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8B09E7">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3B67B67" w:rsidR="00B32C8B" w:rsidRPr="006E1B6A" w:rsidRDefault="00B32C8B" w:rsidP="006E1B6A">
      <w:pPr>
        <w:pStyle w:val="Antrat1"/>
        <w:jc w:val="center"/>
        <w:rPr>
          <w:rFonts w:ascii="Arial" w:hAnsi="Arial" w:cs="Arial"/>
          <w:b/>
          <w:bCs/>
          <w:caps/>
          <w:color w:val="auto"/>
          <w:sz w:val="28"/>
          <w:szCs w:val="28"/>
        </w:rPr>
      </w:pPr>
      <w:bookmarkStart w:id="3" w:name="_Hlk179889886"/>
      <w:r w:rsidRPr="006E1B6A">
        <w:rPr>
          <w:rFonts w:ascii="Arial" w:hAnsi="Arial" w:cs="Arial"/>
          <w:b/>
          <w:bCs/>
          <w:color w:val="auto"/>
          <w:sz w:val="28"/>
          <w:szCs w:val="28"/>
        </w:rPr>
        <w:t>SPRENDIMAS</w:t>
      </w:r>
    </w:p>
    <w:p w14:paraId="1EEDF4E1" w14:textId="7926D0B8" w:rsidR="006D3F56" w:rsidRPr="00C8537F" w:rsidRDefault="00C06402" w:rsidP="006A7A6D">
      <w:pPr>
        <w:tabs>
          <w:tab w:val="left" w:pos="3450"/>
        </w:tabs>
        <w:spacing w:after="240" w:line="276" w:lineRule="auto"/>
        <w:jc w:val="center"/>
        <w:rPr>
          <w:rFonts w:ascii="Arial" w:hAnsi="Arial" w:cs="Arial"/>
          <w:b/>
          <w:color w:val="000000" w:themeColor="text1"/>
          <w:sz w:val="28"/>
          <w:szCs w:val="28"/>
        </w:rPr>
      </w:pPr>
      <w:r>
        <w:rPr>
          <w:rFonts w:ascii="Arial" w:hAnsi="Arial" w:cs="Arial"/>
          <w:b/>
          <w:caps/>
          <w:color w:val="000000" w:themeColor="text1"/>
          <w:sz w:val="28"/>
          <w:szCs w:val="28"/>
        </w:rPr>
        <w:t xml:space="preserve">Dėl </w:t>
      </w:r>
      <w:r w:rsidRPr="00C06402">
        <w:rPr>
          <w:rFonts w:ascii="Arial" w:hAnsi="Arial" w:cs="Arial"/>
          <w:b/>
          <w:caps/>
          <w:color w:val="000000" w:themeColor="text1"/>
          <w:sz w:val="28"/>
          <w:szCs w:val="28"/>
        </w:rPr>
        <w:t>KLAIPĖDOS RAJONO SAVIVALDYBĖS TARYBOS</w:t>
      </w:r>
      <w:r>
        <w:rPr>
          <w:rFonts w:ascii="Arial" w:hAnsi="Arial" w:cs="Arial"/>
          <w:b/>
          <w:caps/>
          <w:color w:val="000000" w:themeColor="text1"/>
          <w:sz w:val="28"/>
          <w:szCs w:val="28"/>
        </w:rPr>
        <w:t xml:space="preserve"> 2024 m. </w:t>
      </w:r>
      <w:r w:rsidR="009E33C1">
        <w:rPr>
          <w:rFonts w:ascii="Arial" w:hAnsi="Arial" w:cs="Arial"/>
          <w:b/>
          <w:caps/>
          <w:color w:val="000000" w:themeColor="text1"/>
          <w:sz w:val="28"/>
          <w:szCs w:val="28"/>
        </w:rPr>
        <w:t xml:space="preserve">lapkričio 26 d. </w:t>
      </w:r>
      <w:r>
        <w:rPr>
          <w:rFonts w:ascii="Arial" w:hAnsi="Arial" w:cs="Arial"/>
          <w:b/>
          <w:caps/>
          <w:color w:val="000000" w:themeColor="text1"/>
          <w:sz w:val="28"/>
          <w:szCs w:val="28"/>
        </w:rPr>
        <w:t>sprendimo Nr.</w:t>
      </w:r>
      <w:r w:rsidR="009E33C1">
        <w:rPr>
          <w:rFonts w:ascii="Arial" w:hAnsi="Arial" w:cs="Arial"/>
          <w:b/>
          <w:caps/>
          <w:color w:val="000000" w:themeColor="text1"/>
          <w:sz w:val="28"/>
          <w:szCs w:val="28"/>
        </w:rPr>
        <w:t>T11-502</w:t>
      </w:r>
      <w:r>
        <w:rPr>
          <w:rFonts w:ascii="Arial" w:hAnsi="Arial" w:cs="Arial"/>
          <w:b/>
          <w:caps/>
          <w:color w:val="000000" w:themeColor="text1"/>
          <w:sz w:val="28"/>
          <w:szCs w:val="28"/>
        </w:rPr>
        <w:t xml:space="preserve"> „</w:t>
      </w:r>
      <w:r w:rsidR="007D10F8" w:rsidRPr="00C8537F">
        <w:rPr>
          <w:rFonts w:ascii="Arial" w:hAnsi="Arial" w:cs="Arial"/>
          <w:b/>
          <w:caps/>
          <w:color w:val="000000" w:themeColor="text1"/>
          <w:sz w:val="28"/>
          <w:szCs w:val="28"/>
        </w:rPr>
        <w:t>Dėl Klaipėdos rajono savivaldybės viešųjų sveikatos priežiūros įstaigų stebėtojų tarybų sudarymo</w:t>
      </w:r>
      <w:bookmarkEnd w:id="3"/>
      <w:r>
        <w:rPr>
          <w:rFonts w:ascii="Arial" w:hAnsi="Arial" w:cs="Arial"/>
          <w:b/>
          <w:caps/>
          <w:color w:val="000000" w:themeColor="text1"/>
          <w:sz w:val="28"/>
          <w:szCs w:val="28"/>
        </w:rPr>
        <w:t>“ pakeitimo</w:t>
      </w:r>
    </w:p>
    <w:p w14:paraId="29D81642" w14:textId="5D09F57F" w:rsidR="006D3F56" w:rsidRPr="006A7A6D" w:rsidRDefault="006D3F56" w:rsidP="006E1B6A">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4F27DC">
        <w:rPr>
          <w:rFonts w:ascii="Arial" w:hAnsi="Arial" w:cs="Arial"/>
          <w:sz w:val="24"/>
          <w:szCs w:val="24"/>
        </w:rPr>
        <w:t>6</w:t>
      </w:r>
      <w:r w:rsidRPr="006A7A6D">
        <w:rPr>
          <w:rFonts w:ascii="Arial" w:hAnsi="Arial" w:cs="Arial"/>
          <w:sz w:val="24"/>
          <w:szCs w:val="24"/>
        </w:rPr>
        <w:t xml:space="preserve"> </w:t>
      </w:r>
      <w:r w:rsidRPr="006A7A6D">
        <w:rPr>
          <w:rFonts w:ascii="Arial" w:hAnsi="Arial" w:cs="Arial"/>
          <w:caps w:val="0"/>
          <w:sz w:val="24"/>
          <w:szCs w:val="24"/>
        </w:rPr>
        <w:t xml:space="preserve">m. </w:t>
      </w:r>
      <w:r w:rsidR="004F27DC">
        <w:rPr>
          <w:rFonts w:ascii="Arial" w:hAnsi="Arial" w:cs="Arial"/>
          <w:caps w:val="0"/>
          <w:sz w:val="24"/>
          <w:szCs w:val="24"/>
        </w:rPr>
        <w:t>gegužės 28</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10B17478" w14:textId="4DF947C0" w:rsidR="00C06402" w:rsidRPr="00C06402" w:rsidRDefault="006D3F56" w:rsidP="006E1B6A">
      <w:pPr>
        <w:tabs>
          <w:tab w:val="left" w:pos="3450"/>
        </w:tabs>
        <w:spacing w:line="276" w:lineRule="auto"/>
        <w:ind w:firstLine="1134"/>
        <w:jc w:val="both"/>
        <w:rPr>
          <w:rFonts w:ascii="Arial" w:hAnsi="Arial" w:cs="Arial"/>
          <w:color w:val="000000" w:themeColor="text1"/>
          <w:spacing w:val="20"/>
          <w:sz w:val="24"/>
          <w:szCs w:val="24"/>
        </w:rPr>
      </w:pPr>
      <w:r w:rsidRPr="00C06402">
        <w:rPr>
          <w:rFonts w:ascii="Arial" w:hAnsi="Arial" w:cs="Arial"/>
          <w:sz w:val="24"/>
          <w:szCs w:val="24"/>
        </w:rPr>
        <w:t>Klaipėdos rajono savivaldybės taryba, vadovaudamasi Lietuvos Respublikos vietos savivaldos įstatymo</w:t>
      </w:r>
      <w:r w:rsidR="006A7A6D" w:rsidRPr="00C06402">
        <w:rPr>
          <w:rFonts w:ascii="Arial" w:hAnsi="Arial" w:cs="Arial"/>
          <w:sz w:val="24"/>
          <w:szCs w:val="24"/>
        </w:rPr>
        <w:t xml:space="preserve"> </w:t>
      </w:r>
      <w:r w:rsidR="00897243" w:rsidRPr="00C06402">
        <w:rPr>
          <w:rFonts w:ascii="Arial" w:hAnsi="Arial" w:cs="Arial"/>
          <w:sz w:val="24"/>
          <w:szCs w:val="24"/>
        </w:rPr>
        <w:t xml:space="preserve">15 straipsnio </w:t>
      </w:r>
      <w:r w:rsidR="006A7A6D" w:rsidRPr="00C06402">
        <w:rPr>
          <w:rFonts w:ascii="Arial" w:hAnsi="Arial" w:cs="Arial"/>
          <w:sz w:val="24"/>
          <w:szCs w:val="24"/>
        </w:rPr>
        <w:t>3 dalies 2 punktu</w:t>
      </w:r>
      <w:r w:rsidR="00277877" w:rsidRPr="00C06402">
        <w:rPr>
          <w:rFonts w:ascii="Arial" w:hAnsi="Arial" w:cs="Arial"/>
          <w:sz w:val="24"/>
          <w:szCs w:val="24"/>
        </w:rPr>
        <w:t>, Lietuvos Respublikos viešųjų įstaigų įstatymo 5 straipsnio 3 dalimi</w:t>
      </w:r>
      <w:r w:rsidR="00BC7F95" w:rsidRPr="00C06402">
        <w:rPr>
          <w:rFonts w:ascii="Arial" w:hAnsi="Arial" w:cs="Arial"/>
          <w:sz w:val="24"/>
          <w:szCs w:val="24"/>
        </w:rPr>
        <w:t xml:space="preserve">, Lietuvos Respublikos sveikatos priežiūros įstaigų įstatymo </w:t>
      </w:r>
      <w:r w:rsidR="005F32F6" w:rsidRPr="00C06402">
        <w:rPr>
          <w:rFonts w:ascii="Arial" w:hAnsi="Arial" w:cs="Arial"/>
          <w:sz w:val="24"/>
          <w:szCs w:val="24"/>
        </w:rPr>
        <w:t>30 straipsnio 2 dalimi</w:t>
      </w:r>
      <w:r w:rsidR="00897243" w:rsidRPr="00C06402">
        <w:rPr>
          <w:rFonts w:ascii="Arial" w:hAnsi="Arial" w:cs="Arial"/>
          <w:sz w:val="24"/>
          <w:szCs w:val="24"/>
        </w:rPr>
        <w:t xml:space="preserve"> ir</w:t>
      </w:r>
      <w:r w:rsidR="005F32F6" w:rsidRPr="00C06402">
        <w:rPr>
          <w:rFonts w:ascii="Arial" w:hAnsi="Arial" w:cs="Arial"/>
          <w:sz w:val="24"/>
          <w:szCs w:val="24"/>
        </w:rPr>
        <w:t xml:space="preserve"> </w:t>
      </w:r>
      <w:r w:rsidR="00BC7F95" w:rsidRPr="00C06402">
        <w:rPr>
          <w:rFonts w:ascii="Arial" w:hAnsi="Arial" w:cs="Arial"/>
          <w:sz w:val="24"/>
          <w:szCs w:val="24"/>
        </w:rPr>
        <w:t xml:space="preserve">33 straipsnio </w:t>
      </w:r>
      <w:r w:rsidR="005567CF" w:rsidRPr="00C06402">
        <w:rPr>
          <w:rFonts w:ascii="Arial" w:hAnsi="Arial" w:cs="Arial"/>
          <w:sz w:val="24"/>
          <w:szCs w:val="24"/>
        </w:rPr>
        <w:t xml:space="preserve">1 </w:t>
      </w:r>
      <w:r w:rsidR="005567CF" w:rsidRPr="00C06402">
        <w:rPr>
          <w:rFonts w:ascii="Arial" w:hAnsi="Arial" w:cs="Arial"/>
          <w:color w:val="000000" w:themeColor="text1"/>
          <w:sz w:val="24"/>
          <w:szCs w:val="24"/>
        </w:rPr>
        <w:t xml:space="preserve">ir </w:t>
      </w:r>
      <w:r w:rsidR="00BC7F95" w:rsidRPr="00C06402">
        <w:rPr>
          <w:rFonts w:ascii="Arial" w:hAnsi="Arial" w:cs="Arial"/>
          <w:color w:val="000000" w:themeColor="text1"/>
          <w:sz w:val="24"/>
          <w:szCs w:val="24"/>
        </w:rPr>
        <w:t>3 dalimi</w:t>
      </w:r>
      <w:r w:rsidR="00A2673B" w:rsidRPr="00C06402">
        <w:rPr>
          <w:rFonts w:ascii="Arial" w:hAnsi="Arial" w:cs="Arial"/>
          <w:color w:val="000000" w:themeColor="text1"/>
          <w:sz w:val="24"/>
          <w:szCs w:val="24"/>
        </w:rPr>
        <w:t>,</w:t>
      </w:r>
      <w:r w:rsidR="00897243" w:rsidRPr="00C06402">
        <w:rPr>
          <w:rFonts w:ascii="Arial" w:hAnsi="Arial" w:cs="Arial"/>
          <w:color w:val="000000" w:themeColor="text1"/>
          <w:sz w:val="24"/>
          <w:szCs w:val="24"/>
        </w:rPr>
        <w:t xml:space="preserve"> </w:t>
      </w:r>
      <w:r w:rsidR="004F27DC" w:rsidRPr="00C06402">
        <w:rPr>
          <w:rFonts w:ascii="Arial" w:hAnsi="Arial" w:cs="Arial"/>
          <w:color w:val="000000" w:themeColor="text1"/>
          <w:sz w:val="24"/>
          <w:szCs w:val="24"/>
        </w:rPr>
        <w:t xml:space="preserve">atsižvelgdama į Klaipėdos rajono savivaldybės sveikatos centro 2026 gegužės </w:t>
      </w:r>
      <w:r w:rsidR="00B769B0" w:rsidRPr="00C06402">
        <w:rPr>
          <w:rFonts w:ascii="Arial" w:hAnsi="Arial" w:cs="Arial"/>
          <w:color w:val="000000" w:themeColor="text1"/>
          <w:sz w:val="24"/>
          <w:szCs w:val="24"/>
        </w:rPr>
        <w:t>6</w:t>
      </w:r>
      <w:r w:rsidR="004F27DC" w:rsidRPr="00C06402">
        <w:rPr>
          <w:rFonts w:ascii="Arial" w:hAnsi="Arial" w:cs="Arial"/>
          <w:color w:val="000000" w:themeColor="text1"/>
          <w:sz w:val="24"/>
          <w:szCs w:val="24"/>
        </w:rPr>
        <w:t xml:space="preserve"> d. raštą Nr. SD-</w:t>
      </w:r>
      <w:r w:rsidR="00B769B0" w:rsidRPr="00C06402">
        <w:rPr>
          <w:rFonts w:ascii="Arial" w:hAnsi="Arial" w:cs="Arial"/>
          <w:color w:val="000000" w:themeColor="text1"/>
          <w:sz w:val="24"/>
          <w:szCs w:val="24"/>
        </w:rPr>
        <w:t>549</w:t>
      </w:r>
      <w:r w:rsidR="004F27DC" w:rsidRPr="00C06402">
        <w:rPr>
          <w:rFonts w:ascii="Arial" w:hAnsi="Arial" w:cs="Arial"/>
          <w:color w:val="000000" w:themeColor="text1"/>
          <w:sz w:val="24"/>
          <w:szCs w:val="24"/>
        </w:rPr>
        <w:t xml:space="preserve"> „Dėl darbuotojų atstovo delegavimo į stebėtojų tarybą“ </w:t>
      </w:r>
      <w:r w:rsidRPr="00C06402">
        <w:rPr>
          <w:rFonts w:ascii="Arial" w:hAnsi="Arial" w:cs="Arial"/>
          <w:color w:val="000000" w:themeColor="text1"/>
          <w:spacing w:val="20"/>
          <w:sz w:val="24"/>
          <w:szCs w:val="24"/>
        </w:rPr>
        <w:t>n</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u</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s</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p</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r</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e</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n</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d</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ž</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i</w:t>
      </w:r>
      <w:r w:rsidR="00C06402" w:rsidRPr="00C06402">
        <w:rPr>
          <w:rFonts w:ascii="Arial" w:hAnsi="Arial" w:cs="Arial"/>
          <w:color w:val="000000" w:themeColor="text1"/>
          <w:spacing w:val="20"/>
          <w:sz w:val="24"/>
          <w:szCs w:val="24"/>
        </w:rPr>
        <w:t xml:space="preserve"> </w:t>
      </w:r>
      <w:r w:rsidRPr="00C06402">
        <w:rPr>
          <w:rFonts w:ascii="Arial" w:hAnsi="Arial" w:cs="Arial"/>
          <w:color w:val="000000" w:themeColor="text1"/>
          <w:spacing w:val="20"/>
          <w:sz w:val="24"/>
          <w:szCs w:val="24"/>
        </w:rPr>
        <w:t>a</w:t>
      </w:r>
      <w:r w:rsidR="00C06402" w:rsidRPr="00C06402">
        <w:rPr>
          <w:rFonts w:ascii="Arial" w:hAnsi="Arial" w:cs="Arial"/>
          <w:color w:val="000000" w:themeColor="text1"/>
          <w:spacing w:val="20"/>
          <w:sz w:val="24"/>
          <w:szCs w:val="24"/>
        </w:rPr>
        <w:t>:</w:t>
      </w:r>
    </w:p>
    <w:p w14:paraId="671BCF3F" w14:textId="5FAE68EC" w:rsidR="006E2B8E" w:rsidRPr="00C06402" w:rsidRDefault="006E2B8E" w:rsidP="006E1B6A">
      <w:pPr>
        <w:tabs>
          <w:tab w:val="left" w:pos="3450"/>
        </w:tabs>
        <w:spacing w:line="276" w:lineRule="auto"/>
        <w:ind w:firstLine="1134"/>
        <w:jc w:val="both"/>
        <w:rPr>
          <w:rFonts w:ascii="Arial" w:hAnsi="Arial" w:cs="Arial"/>
          <w:color w:val="000000" w:themeColor="text1"/>
          <w:sz w:val="24"/>
          <w:szCs w:val="24"/>
        </w:rPr>
      </w:pPr>
      <w:r w:rsidRPr="006E2B8E">
        <w:rPr>
          <w:rFonts w:ascii="Arial" w:hAnsi="Arial" w:cs="Arial"/>
          <w:color w:val="000000" w:themeColor="text1"/>
          <w:sz w:val="24"/>
          <w:szCs w:val="24"/>
        </w:rPr>
        <w:t>Pakeisti Klaipėdos rajono savivaldybės tarybos 2024 m. lapkričio 26 d. sprendimo Nr.T11-502 „Dėl Klaipėdos rajono savivaldybės viešųjų sveikatos priežiūros įstaigų stebėtojų tarybų sudarymo“ 1.1. papunktį ir išdėstyti jį taip</w:t>
      </w:r>
      <w:r>
        <w:rPr>
          <w:rFonts w:ascii="Arial" w:hAnsi="Arial" w:cs="Arial"/>
          <w:color w:val="000000" w:themeColor="text1"/>
          <w:sz w:val="24"/>
          <w:szCs w:val="24"/>
        </w:rPr>
        <w:t>:</w:t>
      </w:r>
    </w:p>
    <w:p w14:paraId="3F95EF99" w14:textId="5D55AE65" w:rsidR="0039100D" w:rsidRPr="00C8537F" w:rsidRDefault="00B769B0" w:rsidP="006E1B6A">
      <w:pPr>
        <w:pStyle w:val="Sraopastraipa"/>
        <w:spacing w:after="240" w:line="276" w:lineRule="auto"/>
        <w:ind w:left="567" w:firstLine="1134"/>
        <w:jc w:val="both"/>
        <w:rPr>
          <w:rFonts w:ascii="Arial" w:hAnsi="Arial" w:cs="Arial"/>
          <w:color w:val="000000" w:themeColor="text1"/>
          <w:sz w:val="24"/>
          <w:szCs w:val="24"/>
          <w:shd w:val="clear" w:color="auto" w:fill="FFFFFF"/>
        </w:rPr>
      </w:pPr>
      <w:r w:rsidRPr="00C06402">
        <w:rPr>
          <w:rFonts w:ascii="Arial" w:hAnsi="Arial" w:cs="Arial"/>
          <w:color w:val="000000" w:themeColor="text1"/>
          <w:sz w:val="24"/>
          <w:szCs w:val="24"/>
          <w:shd w:val="clear" w:color="auto" w:fill="FFFFFF"/>
        </w:rPr>
        <w:t>„</w:t>
      </w:r>
      <w:r w:rsidR="0039100D">
        <w:rPr>
          <w:rFonts w:ascii="Arial" w:hAnsi="Arial" w:cs="Arial"/>
          <w:color w:val="000000" w:themeColor="text1"/>
          <w:sz w:val="24"/>
          <w:szCs w:val="24"/>
          <w:shd w:val="clear" w:color="auto" w:fill="FFFFFF"/>
        </w:rPr>
        <w:t xml:space="preserve">1.1. </w:t>
      </w:r>
      <w:r w:rsidR="0039100D" w:rsidRPr="00C8537F">
        <w:rPr>
          <w:rFonts w:ascii="Arial" w:hAnsi="Arial" w:cs="Arial"/>
          <w:color w:val="000000" w:themeColor="text1"/>
          <w:sz w:val="24"/>
          <w:szCs w:val="24"/>
          <w:shd w:val="clear" w:color="auto" w:fill="FFFFFF"/>
        </w:rPr>
        <w:t>Viešosios įstaigos Klaipėdos rajono savivaldybės sveikatos centro:</w:t>
      </w:r>
    </w:p>
    <w:p w14:paraId="7615A210" w14:textId="77777777" w:rsidR="0039100D" w:rsidRPr="00C8537F" w:rsidRDefault="0039100D" w:rsidP="006E1B6A">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rPr>
      </w:pPr>
      <w:r w:rsidRPr="00C8537F">
        <w:rPr>
          <w:rFonts w:ascii="Arial" w:eastAsia="Times New Roman" w:hAnsi="Arial" w:cs="Arial"/>
          <w:color w:val="000000" w:themeColor="text1"/>
          <w:sz w:val="24"/>
          <w:szCs w:val="24"/>
        </w:rPr>
        <w:t>Viešosios įstaigos savininko teises ir pareigas įgyvendinančios institucijos paskirti atstovai: Miglė Vaitilavičienė, Klaipėdos rajono savivaldybės administracijos Sveikatos ir socialinės apsaugos skyriaus patarėja, sveikatos reikalų koordinatorė; Gintarė Domarkė, Sveikatos ir socialinės apsaugos skyriaus vyriausioji patarėja.</w:t>
      </w:r>
    </w:p>
    <w:p w14:paraId="36F725B7" w14:textId="77777777" w:rsidR="0039100D" w:rsidRPr="00C8537F" w:rsidRDefault="0039100D" w:rsidP="006E1B6A">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rPr>
      </w:pPr>
      <w:r w:rsidRPr="00C8537F">
        <w:rPr>
          <w:rFonts w:ascii="Arial" w:eastAsia="Times New Roman" w:hAnsi="Arial" w:cs="Arial"/>
          <w:color w:val="000000" w:themeColor="text1"/>
          <w:sz w:val="24"/>
          <w:szCs w:val="24"/>
        </w:rPr>
        <w:t>Klaipėdos rajono savivaldybės tarybos paskirti atstovai:  Vytautas Butkus, Klaipėdos rajono savivaldybės vicemeras; Simona Budrė, Sveikatos ir socialinės apsaugos skyriaus vyriausioji specialistė.</w:t>
      </w:r>
    </w:p>
    <w:p w14:paraId="71BA1F6F" w14:textId="2ADF2DBA" w:rsidR="00596C49" w:rsidRPr="0039100D" w:rsidRDefault="0039100D" w:rsidP="006E1B6A">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sz w:val="24"/>
          <w:szCs w:val="24"/>
        </w:rPr>
      </w:pPr>
      <w:r w:rsidRPr="0039100D">
        <w:rPr>
          <w:rFonts w:ascii="Arial" w:eastAsia="Times New Roman" w:hAnsi="Arial" w:cs="Arial"/>
          <w:color w:val="000000" w:themeColor="text1"/>
          <w:sz w:val="24"/>
          <w:szCs w:val="24"/>
        </w:rPr>
        <w:t xml:space="preserve">Įstaigos paskirta atstovė – </w:t>
      </w:r>
      <w:r w:rsidRPr="0039100D">
        <w:rPr>
          <w:rFonts w:ascii="Arial" w:eastAsia="Times New Roman" w:hAnsi="Arial" w:cs="Arial"/>
          <w:strike/>
          <w:color w:val="000000" w:themeColor="text1"/>
          <w:sz w:val="24"/>
          <w:szCs w:val="24"/>
        </w:rPr>
        <w:t>Margarita Getspudienė</w:t>
      </w:r>
      <w:r w:rsidRPr="0039100D">
        <w:rPr>
          <w:rFonts w:ascii="Arial" w:eastAsia="Times New Roman" w:hAnsi="Arial" w:cs="Arial"/>
          <w:color w:val="000000" w:themeColor="text1"/>
          <w:sz w:val="24"/>
          <w:szCs w:val="24"/>
        </w:rPr>
        <w:t xml:space="preserve"> </w:t>
      </w:r>
      <w:r w:rsidRPr="0039100D">
        <w:rPr>
          <w:rFonts w:ascii="Arial" w:eastAsia="Times New Roman" w:hAnsi="Arial" w:cs="Arial"/>
          <w:b/>
          <w:bCs/>
          <w:color w:val="000000" w:themeColor="text1"/>
          <w:sz w:val="24"/>
          <w:szCs w:val="24"/>
        </w:rPr>
        <w:t>Vaida Gedgaudienė</w:t>
      </w:r>
      <w:r w:rsidRPr="0039100D">
        <w:rPr>
          <w:rFonts w:ascii="Arial" w:eastAsia="Times New Roman" w:hAnsi="Arial" w:cs="Arial"/>
          <w:color w:val="000000" w:themeColor="text1"/>
          <w:sz w:val="24"/>
          <w:szCs w:val="24"/>
        </w:rPr>
        <w:t>, Klaipėdos rajono savivaldybės sveikatos priežiūros centro</w:t>
      </w:r>
      <w:r w:rsidRPr="0039100D">
        <w:rPr>
          <w:rFonts w:ascii="Arial" w:eastAsia="Times New Roman" w:hAnsi="Arial" w:cs="Arial"/>
          <w:b/>
          <w:bCs/>
          <w:color w:val="000000" w:themeColor="text1"/>
          <w:sz w:val="24"/>
          <w:szCs w:val="24"/>
        </w:rPr>
        <w:t xml:space="preserve"> šeimos</w:t>
      </w:r>
      <w:r w:rsidRPr="0039100D">
        <w:rPr>
          <w:rFonts w:ascii="Arial" w:eastAsia="Times New Roman" w:hAnsi="Arial" w:cs="Arial"/>
          <w:color w:val="000000" w:themeColor="text1"/>
          <w:sz w:val="24"/>
          <w:szCs w:val="24"/>
        </w:rPr>
        <w:t xml:space="preserve"> gydytoja.</w:t>
      </w:r>
      <w:r w:rsidR="00B769B0" w:rsidRPr="0039100D">
        <w:rPr>
          <w:rFonts w:ascii="Arial" w:eastAsia="Times New Roman" w:hAnsi="Arial" w:cs="Arial"/>
          <w:color w:val="000000" w:themeColor="text1"/>
          <w:sz w:val="24"/>
          <w:szCs w:val="24"/>
        </w:rPr>
        <w:t>“</w:t>
      </w:r>
    </w:p>
    <w:p w14:paraId="47A2F2BC" w14:textId="59AECFEB" w:rsidR="006D3F56" w:rsidRPr="00C06402" w:rsidRDefault="006D3F56" w:rsidP="006E1B6A">
      <w:pPr>
        <w:spacing w:after="240" w:line="276" w:lineRule="auto"/>
        <w:ind w:firstLine="1134"/>
        <w:jc w:val="both"/>
        <w:rPr>
          <w:rFonts w:ascii="Arial" w:eastAsia="Times New Roman" w:hAnsi="Arial" w:cs="Arial"/>
          <w:sz w:val="24"/>
          <w:szCs w:val="24"/>
        </w:rPr>
      </w:pPr>
      <w:r w:rsidRPr="00C06402">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06402">
        <w:rPr>
          <w:rFonts w:ascii="Arial" w:hAnsi="Arial" w:cs="Arial"/>
          <w:b/>
          <w:bCs/>
          <w:sz w:val="24"/>
          <w:szCs w:val="24"/>
        </w:rPr>
        <w:t> </w:t>
      </w:r>
      <w:r w:rsidRPr="00C06402">
        <w:rPr>
          <w:rFonts w:ascii="Arial" w:hAnsi="Arial" w:cs="Arial"/>
          <w:sz w:val="24"/>
          <w:szCs w:val="24"/>
          <w:shd w:val="clear" w:color="auto" w:fill="FFFFFF"/>
        </w:rPr>
        <w:t>(</w:t>
      </w:r>
      <w:r w:rsidR="00E65DCC" w:rsidRPr="00C06402">
        <w:rPr>
          <w:rFonts w:ascii="Arial" w:hAnsi="Arial" w:cs="Arial"/>
          <w:sz w:val="24"/>
          <w:szCs w:val="24"/>
          <w:shd w:val="clear" w:color="auto" w:fill="FFFFFF"/>
        </w:rPr>
        <w:t>J. Janonio g. 24, 92251 Klaipėda</w:t>
      </w:r>
      <w:r w:rsidRPr="00C06402">
        <w:rPr>
          <w:rFonts w:ascii="Arial" w:hAnsi="Arial" w:cs="Arial"/>
          <w:sz w:val="24"/>
          <w:szCs w:val="24"/>
          <w:shd w:val="clear" w:color="auto" w:fill="FFFFFF"/>
        </w:rPr>
        <w:t>) arba Regionų administracinio teismo Klaipėdos rūmams (Galinio Pylimo g. 9, LT-91230 Klaipėda) Lietuvos Respublikos administracinių bylų teisenos įstatymo nustatyta tvarka.</w:t>
      </w:r>
    </w:p>
    <w:p w14:paraId="7B18171A" w14:textId="163173F1" w:rsidR="006D3F56" w:rsidRPr="006A7A6D" w:rsidRDefault="006D3F56" w:rsidP="006E1B6A">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avivaldybės meras</w:t>
      </w:r>
    </w:p>
    <w:sectPr w:rsidR="006D3F56"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220C" w14:textId="77777777" w:rsidR="003B74B4" w:rsidRDefault="003B74B4">
      <w:r>
        <w:separator/>
      </w:r>
    </w:p>
  </w:endnote>
  <w:endnote w:type="continuationSeparator" w:id="0">
    <w:p w14:paraId="3DEF7413" w14:textId="77777777" w:rsidR="003B74B4" w:rsidRDefault="003B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5FCE" w14:textId="77777777" w:rsidR="003B74B4" w:rsidRDefault="003B74B4">
      <w:r>
        <w:separator/>
      </w:r>
    </w:p>
  </w:footnote>
  <w:footnote w:type="continuationSeparator" w:id="0">
    <w:p w14:paraId="2BD012B2" w14:textId="77777777" w:rsidR="003B74B4" w:rsidRDefault="003B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ED39A" w14:textId="77777777" w:rsidR="00D650EE" w:rsidRDefault="00D650EE" w:rsidP="006E1B6A">
    <w:pPr>
      <w:pStyle w:val="Antrats"/>
      <w:ind w:firstLine="7088"/>
      <w:rPr>
        <w:rFonts w:ascii="Arial" w:hAnsi="Arial" w:cs="Arial"/>
        <w:b/>
      </w:rPr>
    </w:pPr>
    <w:r>
      <w:rPr>
        <w:rFonts w:ascii="Arial" w:hAnsi="Arial" w:cs="Arial"/>
        <w:b/>
      </w:rPr>
      <w:t>Projekto</w:t>
    </w:r>
  </w:p>
  <w:p w14:paraId="53470FBD" w14:textId="55F702A5" w:rsidR="00411DA7" w:rsidRPr="00F24775" w:rsidRDefault="00D650EE" w:rsidP="006E1B6A">
    <w:pPr>
      <w:pStyle w:val="Antrats"/>
      <w:ind w:firstLine="7088"/>
      <w:rPr>
        <w:rFonts w:ascii="Arial" w:hAnsi="Arial" w:cs="Arial"/>
        <w:b/>
      </w:rPr>
    </w:pPr>
    <w:r>
      <w:rPr>
        <w:rFonts w:ascii="Arial" w:hAnsi="Arial" w:cs="Arial"/>
        <w:b/>
      </w:rPr>
      <w:t>l</w:t>
    </w:r>
    <w:r w:rsidR="00411DA7">
      <w:rPr>
        <w:rFonts w:ascii="Arial" w:hAnsi="Arial" w:cs="Arial"/>
        <w:b/>
      </w:rPr>
      <w:t>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1"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211"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num w:numId="1" w16cid:durableId="1605843499">
    <w:abstractNumId w:val="0"/>
  </w:num>
  <w:num w:numId="2" w16cid:durableId="596716649">
    <w:abstractNumId w:val="2"/>
  </w:num>
  <w:num w:numId="3" w16cid:durableId="1854030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206BB"/>
    <w:rsid w:val="00034B3D"/>
    <w:rsid w:val="00050598"/>
    <w:rsid w:val="00050E4B"/>
    <w:rsid w:val="00054484"/>
    <w:rsid w:val="00071AA1"/>
    <w:rsid w:val="00081087"/>
    <w:rsid w:val="000B43EF"/>
    <w:rsid w:val="000D494E"/>
    <w:rsid w:val="000E1BF8"/>
    <w:rsid w:val="000E1F51"/>
    <w:rsid w:val="000F6BA4"/>
    <w:rsid w:val="00100AB3"/>
    <w:rsid w:val="00106DFB"/>
    <w:rsid w:val="0010732D"/>
    <w:rsid w:val="001104F2"/>
    <w:rsid w:val="00131C69"/>
    <w:rsid w:val="00133598"/>
    <w:rsid w:val="00133A82"/>
    <w:rsid w:val="0014064E"/>
    <w:rsid w:val="00143929"/>
    <w:rsid w:val="00144293"/>
    <w:rsid w:val="0014555E"/>
    <w:rsid w:val="00151736"/>
    <w:rsid w:val="0015253E"/>
    <w:rsid w:val="001866AF"/>
    <w:rsid w:val="00195244"/>
    <w:rsid w:val="001B3C02"/>
    <w:rsid w:val="001C4374"/>
    <w:rsid w:val="001D6908"/>
    <w:rsid w:val="001E0C34"/>
    <w:rsid w:val="001E6E72"/>
    <w:rsid w:val="001F7C04"/>
    <w:rsid w:val="00210E99"/>
    <w:rsid w:val="00250BB2"/>
    <w:rsid w:val="00251D19"/>
    <w:rsid w:val="0025795F"/>
    <w:rsid w:val="00274830"/>
    <w:rsid w:val="00275596"/>
    <w:rsid w:val="00276682"/>
    <w:rsid w:val="00277877"/>
    <w:rsid w:val="00290632"/>
    <w:rsid w:val="00292D6F"/>
    <w:rsid w:val="002C5B74"/>
    <w:rsid w:val="002D7188"/>
    <w:rsid w:val="002D7C2A"/>
    <w:rsid w:val="002E22BF"/>
    <w:rsid w:val="0030128C"/>
    <w:rsid w:val="00323F3C"/>
    <w:rsid w:val="0034545E"/>
    <w:rsid w:val="0036677D"/>
    <w:rsid w:val="00367625"/>
    <w:rsid w:val="003739F2"/>
    <w:rsid w:val="00384795"/>
    <w:rsid w:val="00390849"/>
    <w:rsid w:val="0039100D"/>
    <w:rsid w:val="003A37EA"/>
    <w:rsid w:val="003B42A6"/>
    <w:rsid w:val="003B74B4"/>
    <w:rsid w:val="003D0BA0"/>
    <w:rsid w:val="003E4745"/>
    <w:rsid w:val="00411AB7"/>
    <w:rsid w:val="00411DA7"/>
    <w:rsid w:val="00414653"/>
    <w:rsid w:val="00417189"/>
    <w:rsid w:val="00417605"/>
    <w:rsid w:val="004261D9"/>
    <w:rsid w:val="004266AC"/>
    <w:rsid w:val="00426BEC"/>
    <w:rsid w:val="00430D96"/>
    <w:rsid w:val="00433142"/>
    <w:rsid w:val="00444DA0"/>
    <w:rsid w:val="004739C8"/>
    <w:rsid w:val="00481548"/>
    <w:rsid w:val="00486D3E"/>
    <w:rsid w:val="00490799"/>
    <w:rsid w:val="004A11BF"/>
    <w:rsid w:val="004C0764"/>
    <w:rsid w:val="004F27DC"/>
    <w:rsid w:val="00525D8E"/>
    <w:rsid w:val="005309AB"/>
    <w:rsid w:val="00535488"/>
    <w:rsid w:val="005408BC"/>
    <w:rsid w:val="0054097D"/>
    <w:rsid w:val="005567CF"/>
    <w:rsid w:val="00576BAF"/>
    <w:rsid w:val="00581322"/>
    <w:rsid w:val="0058746C"/>
    <w:rsid w:val="00596C49"/>
    <w:rsid w:val="005A238C"/>
    <w:rsid w:val="005D0BA2"/>
    <w:rsid w:val="005E3945"/>
    <w:rsid w:val="005F1F1C"/>
    <w:rsid w:val="005F32F6"/>
    <w:rsid w:val="0061237A"/>
    <w:rsid w:val="00620E59"/>
    <w:rsid w:val="00627165"/>
    <w:rsid w:val="00643943"/>
    <w:rsid w:val="00644BE8"/>
    <w:rsid w:val="006622EF"/>
    <w:rsid w:val="006678DE"/>
    <w:rsid w:val="00667D4C"/>
    <w:rsid w:val="006A7A6D"/>
    <w:rsid w:val="006B2415"/>
    <w:rsid w:val="006B5E73"/>
    <w:rsid w:val="006D3F56"/>
    <w:rsid w:val="006D5186"/>
    <w:rsid w:val="006E1B6A"/>
    <w:rsid w:val="006E2B8E"/>
    <w:rsid w:val="006F343E"/>
    <w:rsid w:val="007004FE"/>
    <w:rsid w:val="00704785"/>
    <w:rsid w:val="00740F71"/>
    <w:rsid w:val="00762C90"/>
    <w:rsid w:val="00763E55"/>
    <w:rsid w:val="0078013E"/>
    <w:rsid w:val="00783AD1"/>
    <w:rsid w:val="007B273B"/>
    <w:rsid w:val="007C160C"/>
    <w:rsid w:val="007D0FDE"/>
    <w:rsid w:val="007D10F8"/>
    <w:rsid w:val="007D4510"/>
    <w:rsid w:val="007F154F"/>
    <w:rsid w:val="007F3CCD"/>
    <w:rsid w:val="007F3F95"/>
    <w:rsid w:val="00800976"/>
    <w:rsid w:val="008143E3"/>
    <w:rsid w:val="00820C12"/>
    <w:rsid w:val="00831905"/>
    <w:rsid w:val="00834A42"/>
    <w:rsid w:val="00861AE1"/>
    <w:rsid w:val="008656DB"/>
    <w:rsid w:val="0086700C"/>
    <w:rsid w:val="00880A27"/>
    <w:rsid w:val="008956E6"/>
    <w:rsid w:val="008964A4"/>
    <w:rsid w:val="00897243"/>
    <w:rsid w:val="00897D62"/>
    <w:rsid w:val="008A741A"/>
    <w:rsid w:val="008B09E7"/>
    <w:rsid w:val="008B17C3"/>
    <w:rsid w:val="008B21C0"/>
    <w:rsid w:val="008B33B0"/>
    <w:rsid w:val="008C04C9"/>
    <w:rsid w:val="008D5605"/>
    <w:rsid w:val="008D6C97"/>
    <w:rsid w:val="008E7A8F"/>
    <w:rsid w:val="008F04C1"/>
    <w:rsid w:val="0091037F"/>
    <w:rsid w:val="00911E09"/>
    <w:rsid w:val="00921BBD"/>
    <w:rsid w:val="00932628"/>
    <w:rsid w:val="0093527C"/>
    <w:rsid w:val="00940C9E"/>
    <w:rsid w:val="00943341"/>
    <w:rsid w:val="00947B43"/>
    <w:rsid w:val="00964F3D"/>
    <w:rsid w:val="0099320E"/>
    <w:rsid w:val="009A2125"/>
    <w:rsid w:val="009C1EF8"/>
    <w:rsid w:val="009E33C1"/>
    <w:rsid w:val="009F695D"/>
    <w:rsid w:val="009F7622"/>
    <w:rsid w:val="00A12260"/>
    <w:rsid w:val="00A2673B"/>
    <w:rsid w:val="00A4009B"/>
    <w:rsid w:val="00A63306"/>
    <w:rsid w:val="00A819FB"/>
    <w:rsid w:val="00A831C8"/>
    <w:rsid w:val="00A84880"/>
    <w:rsid w:val="00AC1506"/>
    <w:rsid w:val="00AC236D"/>
    <w:rsid w:val="00AC277B"/>
    <w:rsid w:val="00AE0C1E"/>
    <w:rsid w:val="00AE3D4B"/>
    <w:rsid w:val="00AF1480"/>
    <w:rsid w:val="00AF1B57"/>
    <w:rsid w:val="00AF64D5"/>
    <w:rsid w:val="00B05655"/>
    <w:rsid w:val="00B2033E"/>
    <w:rsid w:val="00B235FF"/>
    <w:rsid w:val="00B32C8B"/>
    <w:rsid w:val="00B430F7"/>
    <w:rsid w:val="00B461C8"/>
    <w:rsid w:val="00B60F7D"/>
    <w:rsid w:val="00B66B7F"/>
    <w:rsid w:val="00B7527D"/>
    <w:rsid w:val="00B769B0"/>
    <w:rsid w:val="00B904CB"/>
    <w:rsid w:val="00BA2BD7"/>
    <w:rsid w:val="00BA340F"/>
    <w:rsid w:val="00BC0A58"/>
    <w:rsid w:val="00BC41B5"/>
    <w:rsid w:val="00BC7F95"/>
    <w:rsid w:val="00BD1759"/>
    <w:rsid w:val="00BF54BF"/>
    <w:rsid w:val="00C06402"/>
    <w:rsid w:val="00C164E1"/>
    <w:rsid w:val="00C2304A"/>
    <w:rsid w:val="00C31948"/>
    <w:rsid w:val="00C5224E"/>
    <w:rsid w:val="00C557EE"/>
    <w:rsid w:val="00C8537F"/>
    <w:rsid w:val="00CA0A56"/>
    <w:rsid w:val="00CA29AB"/>
    <w:rsid w:val="00CC0410"/>
    <w:rsid w:val="00CC23E3"/>
    <w:rsid w:val="00CE587C"/>
    <w:rsid w:val="00D054A1"/>
    <w:rsid w:val="00D0594C"/>
    <w:rsid w:val="00D25997"/>
    <w:rsid w:val="00D4173E"/>
    <w:rsid w:val="00D4249E"/>
    <w:rsid w:val="00D607A2"/>
    <w:rsid w:val="00D650EE"/>
    <w:rsid w:val="00D67DDC"/>
    <w:rsid w:val="00D80A44"/>
    <w:rsid w:val="00D83150"/>
    <w:rsid w:val="00D842CC"/>
    <w:rsid w:val="00D904E1"/>
    <w:rsid w:val="00DA7364"/>
    <w:rsid w:val="00DB18EF"/>
    <w:rsid w:val="00DB1ED7"/>
    <w:rsid w:val="00DD0655"/>
    <w:rsid w:val="00DD5A80"/>
    <w:rsid w:val="00DF5E17"/>
    <w:rsid w:val="00E47631"/>
    <w:rsid w:val="00E50A00"/>
    <w:rsid w:val="00E54096"/>
    <w:rsid w:val="00E624E4"/>
    <w:rsid w:val="00E65DCC"/>
    <w:rsid w:val="00E80786"/>
    <w:rsid w:val="00E91166"/>
    <w:rsid w:val="00E96B57"/>
    <w:rsid w:val="00EB45DF"/>
    <w:rsid w:val="00EB49D1"/>
    <w:rsid w:val="00EE2BE2"/>
    <w:rsid w:val="00EE56BF"/>
    <w:rsid w:val="00EE6BE3"/>
    <w:rsid w:val="00EE6E15"/>
    <w:rsid w:val="00F111F8"/>
    <w:rsid w:val="00F219F6"/>
    <w:rsid w:val="00F43FE1"/>
    <w:rsid w:val="00F56042"/>
    <w:rsid w:val="00F63491"/>
    <w:rsid w:val="00F649E3"/>
    <w:rsid w:val="00F724D6"/>
    <w:rsid w:val="00F80D69"/>
    <w:rsid w:val="00F85645"/>
    <w:rsid w:val="00F94359"/>
    <w:rsid w:val="00FA1BE0"/>
    <w:rsid w:val="00FA7107"/>
    <w:rsid w:val="00FB1174"/>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1421</Words>
  <Characters>810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Viktorija Bakšinskytė</cp:lastModifiedBy>
  <cp:revision>2</cp:revision>
  <dcterms:created xsi:type="dcterms:W3CDTF">2026-05-12T13:05:00Z</dcterms:created>
  <dcterms:modified xsi:type="dcterms:W3CDTF">2026-05-12T13:05:00Z</dcterms:modified>
</cp:coreProperties>
</file>